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2F" w:rsidRDefault="00F8272F" w:rsidP="00F8272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69A456">
            <wp:simplePos x="0" y="0"/>
            <wp:positionH relativeFrom="column">
              <wp:posOffset>4775689</wp:posOffset>
            </wp:positionH>
            <wp:positionV relativeFrom="paragraph">
              <wp:posOffset>0</wp:posOffset>
            </wp:positionV>
            <wp:extent cx="2278966" cy="1266092"/>
            <wp:effectExtent l="0" t="0" r="0" b="0"/>
            <wp:wrapTight wrapText="bothSides">
              <wp:wrapPolygon edited="0">
                <wp:start x="10475" y="434"/>
                <wp:lineTo x="3010" y="1951"/>
                <wp:lineTo x="2890" y="3035"/>
                <wp:lineTo x="7465" y="4335"/>
                <wp:lineTo x="2528" y="5202"/>
                <wp:lineTo x="361" y="6286"/>
                <wp:lineTo x="241" y="9754"/>
                <wp:lineTo x="3853" y="11271"/>
                <wp:lineTo x="8067" y="11271"/>
                <wp:lineTo x="6020" y="12355"/>
                <wp:lineTo x="5779" y="12789"/>
                <wp:lineTo x="5779" y="17774"/>
                <wp:lineTo x="6502" y="18208"/>
                <wp:lineTo x="10716" y="18208"/>
                <wp:lineTo x="6020" y="19075"/>
                <wp:lineTo x="5900" y="20592"/>
                <wp:lineTo x="7585" y="21242"/>
                <wp:lineTo x="16134" y="21242"/>
                <wp:lineTo x="16615" y="19508"/>
                <wp:lineTo x="15893" y="19075"/>
                <wp:lineTo x="10716" y="18208"/>
                <wp:lineTo x="15532" y="18208"/>
                <wp:lineTo x="16375" y="17557"/>
                <wp:lineTo x="16013" y="14740"/>
                <wp:lineTo x="18060" y="13006"/>
                <wp:lineTo x="18421" y="12355"/>
                <wp:lineTo x="17579" y="11271"/>
                <wp:lineTo x="18060" y="11271"/>
                <wp:lineTo x="18542" y="9104"/>
                <wp:lineTo x="18301" y="7803"/>
                <wp:lineTo x="21191" y="7803"/>
                <wp:lineTo x="20950" y="5419"/>
                <wp:lineTo x="16013" y="4335"/>
                <wp:lineTo x="20829" y="2384"/>
                <wp:lineTo x="20589" y="1301"/>
                <wp:lineTo x="12281" y="434"/>
                <wp:lineTo x="10475" y="4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y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966" cy="126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2019 and 2020 Kansas 4-H Horticulture Judging</w:t>
      </w:r>
    </w:p>
    <w:p w:rsidR="00F8272F" w:rsidRDefault="00F8272F" w:rsidP="00F82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Written Exam Information</w:t>
      </w:r>
    </w:p>
    <w:p w:rsidR="00F8272F" w:rsidRDefault="00F8272F" w:rsidP="00F8272F">
      <w:pPr>
        <w:jc w:val="center"/>
        <w:rPr>
          <w:b/>
          <w:sz w:val="32"/>
          <w:szCs w:val="32"/>
        </w:rPr>
      </w:pPr>
    </w:p>
    <w:p w:rsidR="00F8272F" w:rsidRPr="00F8272F" w:rsidRDefault="00F8272F" w:rsidP="00F8272F">
      <w:pPr>
        <w:rPr>
          <w:sz w:val="28"/>
          <w:szCs w:val="28"/>
        </w:rPr>
      </w:pPr>
      <w:r>
        <w:rPr>
          <w:sz w:val="28"/>
          <w:szCs w:val="28"/>
        </w:rPr>
        <w:t xml:space="preserve">The study material for the years 2019 and 2020 is taken from </w:t>
      </w:r>
      <w:r>
        <w:rPr>
          <w:i/>
          <w:sz w:val="28"/>
          <w:szCs w:val="28"/>
        </w:rPr>
        <w:t>the Kansas Healthy Yards and Communities Educational Videos.</w:t>
      </w:r>
    </w:p>
    <w:p w:rsidR="00A2518A" w:rsidRPr="00F526E3" w:rsidRDefault="00A2518A" w:rsidP="00F526E3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How to Stake a Tree (</w:t>
      </w:r>
      <w:hyperlink r:id="rId6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https://youtu.be/8fFNftCOG28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2:12</w:t>
      </w:r>
    </w:p>
    <w:p w:rsidR="00A2518A" w:rsidRPr="00F526E3" w:rsidRDefault="00A2518A" w:rsidP="00A2518A">
      <w:pPr>
        <w:ind w:left="720"/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Spider Mites (</w:t>
      </w:r>
      <w:hyperlink r:id="rId7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http://www.kansashealthyyards.org/all-videos/video/spider-mites-on-tomatoes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2:13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Mow Lawn at Proper Height (</w:t>
      </w:r>
      <w:hyperlink r:id="rId8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http://www.kansashealthyyards.org/all-videos/video/mow-lawn-at-recommended-height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2:07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How Often Should You Water Your Lawn? (</w:t>
      </w:r>
      <w:hyperlink r:id="rId9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http://www.kansashealthyyards.org/all-videos/video/how-often-to-water-lawns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2:40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Watering Young Trees (</w:t>
      </w:r>
      <w:hyperlink r:id="rId10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https://youtu.be/1WdyWZH42NM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2:12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Controlling Bagworms (</w:t>
      </w:r>
      <w:hyperlink r:id="rId11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http://www.kansashealthyyards.org/all-videos/video/bagworms-controlling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2:10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Spring Crabgrass Control (</w:t>
      </w:r>
      <w:hyperlink r:id="rId12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http://www.kansashealthyyards.org/all-videos/video/crabgrass-prevention-in-lawns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2:11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Tips on Applying Mulch (</w:t>
      </w:r>
      <w:hyperlink r:id="rId13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http://www.kansashealthyyards.org/all-videos/video/tips-on-applying-mulch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2:03 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How to Test Your Soil for Nutrients (</w:t>
      </w:r>
      <w:hyperlink r:id="rId14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http://www.kansashealthyyards.org/all-videos/video/how-to-test-your-soil-for-nutrients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2:00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Adding Organic Matter Improves Soil (</w:t>
      </w:r>
      <w:hyperlink r:id="rId15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http://www.kansashealthyyards.org/all-videos/video/organic-matter-improves-soil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 2:07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Poison Ivy: Check for Leaves of Three (</w:t>
      </w:r>
      <w:hyperlink r:id="rId16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http://www.kansashealthyyards.org/all-videos/video/poison-ivy-check-for-leaves-of-three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2:05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Community Gardening: Fun for Kids (</w:t>
      </w:r>
      <w:hyperlink r:id="rId17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http://www.kansashealthyyards.org/all-videos/video/community-gardens-fun-for-kids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2:22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Safety Tips &amp; More for Mowing Lawns (</w:t>
      </w:r>
      <w:hyperlink r:id="rId18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http://www.kansashealthyyards.org/all-videos/video/safety-tips-and-more-for-mowing-lawns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2:08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A2518A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Attracting Birds to Your </w:t>
      </w:r>
      <w:r w:rsidR="00F526E3" w:rsidRPr="00F526E3">
        <w:rPr>
          <w:rFonts w:ascii="Calibri" w:eastAsia="Times New Roman" w:hAnsi="Calibri" w:cs="Calibri"/>
          <w:color w:val="212121"/>
          <w:sz w:val="22"/>
          <w:szCs w:val="22"/>
        </w:rPr>
        <w:t>Backyard 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r w:rsidR="00F526E3" w:rsidRPr="00F526E3">
        <w:rPr>
          <w:rFonts w:ascii="Calibri" w:eastAsia="Times New Roman" w:hAnsi="Calibri" w:cs="Calibri"/>
          <w:color w:val="212121"/>
          <w:sz w:val="22"/>
          <w:szCs w:val="22"/>
        </w:rPr>
        <w:t xml:space="preserve"> (</w:t>
      </w:r>
      <w:hyperlink r:id="rId19" w:tgtFrame="_blank" w:history="1">
        <w:r w:rsidR="00F526E3"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http://www.kansashealthyyards.org/component/allvideoshare/video/attracting-birds-to-your-backyard?Itemid=101</w:t>
        </w:r>
      </w:hyperlink>
      <w:r w:rsidR="00F526E3"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 w:rsidR="00F526E3">
        <w:rPr>
          <w:rFonts w:ascii="Calibri" w:eastAsia="Times New Roman" w:hAnsi="Calibri" w:cs="Calibri"/>
          <w:color w:val="212121"/>
          <w:sz w:val="22"/>
          <w:szCs w:val="22"/>
        </w:rPr>
        <w:t xml:space="preserve"> 2:01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F526E3" w:rsidRDefault="00F526E3" w:rsidP="00F526E3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F526E3">
        <w:rPr>
          <w:rFonts w:ascii="Calibri" w:eastAsia="Times New Roman" w:hAnsi="Calibri" w:cs="Calibri"/>
          <w:color w:val="212121"/>
          <w:sz w:val="22"/>
          <w:szCs w:val="22"/>
        </w:rPr>
        <w:t>Rain Barrels – A Green Way to Conserve Water (</w:t>
      </w:r>
      <w:hyperlink r:id="rId20" w:tgtFrame="_blank" w:history="1">
        <w:r w:rsidRPr="00F526E3">
          <w:rPr>
            <w:rFonts w:ascii="Calibri" w:eastAsia="Times New Roman" w:hAnsi="Calibri" w:cs="Calibri"/>
            <w:color w:val="800080"/>
            <w:sz w:val="22"/>
            <w:szCs w:val="22"/>
            <w:u w:val="single"/>
          </w:rPr>
          <w:t>http://www.kansashealthyyards.org/all-videos/video/rain-barrels-a-green-way-to-conserve-water</w:t>
        </w:r>
      </w:hyperlink>
      <w:r w:rsidRPr="00F526E3">
        <w:rPr>
          <w:rFonts w:ascii="Calibri" w:eastAsia="Times New Roman" w:hAnsi="Calibri" w:cs="Calibri"/>
          <w:color w:val="212121"/>
          <w:sz w:val="22"/>
          <w:szCs w:val="22"/>
        </w:rPr>
        <w:t>)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1:39</w:t>
      </w:r>
    </w:p>
    <w:p w:rsidR="00A2518A" w:rsidRPr="00F526E3" w:rsidRDefault="00A2518A" w:rsidP="00A2518A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EA68C1" w:rsidRDefault="00EA68C1">
      <w:bookmarkStart w:id="0" w:name="_GoBack"/>
      <w:bookmarkEnd w:id="0"/>
    </w:p>
    <w:sectPr w:rsidR="00EA68C1" w:rsidSect="00F82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279"/>
    <w:multiLevelType w:val="multilevel"/>
    <w:tmpl w:val="6B1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E3"/>
    <w:rsid w:val="004D1DA3"/>
    <w:rsid w:val="00A2518A"/>
    <w:rsid w:val="00BC2F2E"/>
    <w:rsid w:val="00DF67DD"/>
    <w:rsid w:val="00EA68C1"/>
    <w:rsid w:val="00F526E3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CDF4"/>
  <w14:defaultImageDpi w14:val="32767"/>
  <w15:chartTrackingRefBased/>
  <w15:docId w15:val="{0F4017B2-F6D5-B84D-BE32-36DD8848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26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526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2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shealthyyards.org/all-videos/video/mow-lawn-at-recommended-height" TargetMode="External"/><Relationship Id="rId13" Type="http://schemas.openxmlformats.org/officeDocument/2006/relationships/hyperlink" Target="http://www.kansashealthyyards.org/all-videos/video/tips-on-applying-mulch" TargetMode="External"/><Relationship Id="rId18" Type="http://schemas.openxmlformats.org/officeDocument/2006/relationships/hyperlink" Target="http://www.kansashealthyyards.org/all-videos/video/safety-tips-and-more-for-mowing-law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ansashealthyyards.org/all-videos/video/spider-mites-on-tomatoes" TargetMode="External"/><Relationship Id="rId12" Type="http://schemas.openxmlformats.org/officeDocument/2006/relationships/hyperlink" Target="http://www.kansashealthyyards.org/all-videos/video/crabgrass-prevention-in-lawns" TargetMode="External"/><Relationship Id="rId17" Type="http://schemas.openxmlformats.org/officeDocument/2006/relationships/hyperlink" Target="http://www.kansashealthyyards.org/all-videos/video/community-gardens-fun-for-ki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nsashealthyyards.org/all-videos/video/poison-ivy-check-for-leaves-of-three" TargetMode="External"/><Relationship Id="rId20" Type="http://schemas.openxmlformats.org/officeDocument/2006/relationships/hyperlink" Target="http://www.kansashealthyyards.org/all-videos/video/rain-barrels-a-green-way-to-conserve-wa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fFNftCOG28" TargetMode="External"/><Relationship Id="rId11" Type="http://schemas.openxmlformats.org/officeDocument/2006/relationships/hyperlink" Target="http://www.kansashealthyyards.org/all-videos/video/bagworms-controll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ansashealthyyards.org/all-videos/video/organic-matter-improves-soil" TargetMode="External"/><Relationship Id="rId10" Type="http://schemas.openxmlformats.org/officeDocument/2006/relationships/hyperlink" Target="https://youtu.be/1WdyWZH42NM" TargetMode="External"/><Relationship Id="rId19" Type="http://schemas.openxmlformats.org/officeDocument/2006/relationships/hyperlink" Target="http://www.kansashealthyyards.org/component/allvideoshare/video/attracting-birds-to-your-backyard?Itemid=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sashealthyyards.org/all-videos/video/how-often-to-water-lawns" TargetMode="External"/><Relationship Id="rId14" Type="http://schemas.openxmlformats.org/officeDocument/2006/relationships/hyperlink" Target="http://www.kansashealthyyards.org/all-videos/video/how-to-test-your-soil-for-nutri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2019-01-15T20:30:00Z</dcterms:created>
  <dcterms:modified xsi:type="dcterms:W3CDTF">2019-06-14T14:16:00Z</dcterms:modified>
</cp:coreProperties>
</file>